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8D" w:rsidRPr="00E37354" w:rsidRDefault="00E37354" w:rsidP="00D15521">
      <w:pPr>
        <w:spacing w:after="40" w:line="240" w:lineRule="auto"/>
        <w:rPr>
          <w:rFonts w:ascii="Calibri" w:hAnsi="Calibri" w:cs="Calibri"/>
          <w:i/>
          <w:lang w:val="en-US"/>
        </w:rPr>
      </w:pPr>
      <w:r w:rsidRPr="00E37354">
        <w:rPr>
          <w:rFonts w:ascii="Calibri" w:hAnsi="Calibri" w:cs="Calibri"/>
          <w:i/>
          <w:lang w:val="en-US"/>
        </w:rPr>
        <w:t xml:space="preserve">Nota: dati </w:t>
      </w:r>
      <w:r w:rsidRPr="00DC3F07">
        <w:rPr>
          <w:rFonts w:ascii="Calibri" w:hAnsi="Calibri" w:cs="Calibri"/>
          <w:i/>
          <w:lang w:val="en-US"/>
        </w:rPr>
        <w:t>aggiornati al 31/12/201</w:t>
      </w:r>
      <w:r w:rsidR="00DC3F07" w:rsidRPr="00DC3F07">
        <w:rPr>
          <w:rFonts w:ascii="Calibri" w:hAnsi="Calibri" w:cs="Calibri"/>
          <w:i/>
          <w:lang w:val="en-US"/>
        </w:rPr>
        <w:t>8</w:t>
      </w:r>
      <w:r w:rsidRPr="00DC3F07">
        <w:rPr>
          <w:rFonts w:ascii="Calibri" w:hAnsi="Calibri" w:cs="Calibri"/>
          <w:i/>
          <w:lang w:val="en-US"/>
        </w:rPr>
        <w:t>.</w:t>
      </w:r>
    </w:p>
    <w:p w:rsidR="00E37354" w:rsidRPr="00E37354" w:rsidRDefault="00E37354" w:rsidP="00D15521">
      <w:pPr>
        <w:spacing w:after="40" w:line="240" w:lineRule="auto"/>
        <w:rPr>
          <w:rFonts w:ascii="Calibri" w:hAnsi="Calibri" w:cs="Calibri"/>
          <w:i/>
          <w:lang w:val="en-US"/>
        </w:rPr>
      </w:pPr>
      <w:r w:rsidRPr="00E37354">
        <w:rPr>
          <w:rFonts w:ascii="Calibri" w:hAnsi="Calibri" w:cs="Calibri"/>
          <w:i/>
          <w:lang w:val="en-US"/>
        </w:rPr>
        <w:t xml:space="preserve">Ogni informazione inerente i dati di bilancio è reperibile online sul sito del Consorzio, al seguente link: </w:t>
      </w:r>
    </w:p>
    <w:p w:rsidR="00E37354" w:rsidRPr="00E37354" w:rsidRDefault="00AB246A" w:rsidP="00D15521">
      <w:pPr>
        <w:spacing w:after="40" w:line="240" w:lineRule="auto"/>
        <w:rPr>
          <w:rFonts w:ascii="Calibri" w:hAnsi="Calibri" w:cs="Calibri"/>
          <w:b/>
          <w:i/>
          <w:lang w:val="en-US"/>
        </w:rPr>
      </w:pPr>
      <w:hyperlink r:id="rId8" w:history="1">
        <w:r w:rsidR="007265D8" w:rsidRPr="00AB246A">
          <w:rPr>
            <w:rStyle w:val="Collegamentoipertestuale"/>
            <w:rFonts w:ascii="Calibri" w:hAnsi="Calibri" w:cs="Calibri"/>
            <w:b/>
            <w:i/>
            <w:lang w:val="en-US"/>
          </w:rPr>
          <w:t>https://</w:t>
        </w:r>
        <w:r w:rsidR="00E37354" w:rsidRPr="00AB246A">
          <w:rPr>
            <w:rStyle w:val="Collegamentoipertestuale"/>
            <w:rFonts w:ascii="Calibri" w:hAnsi="Calibri" w:cs="Calibri"/>
            <w:b/>
            <w:i/>
            <w:lang w:val="en-US"/>
          </w:rPr>
          <w:t>www.almalaurea.it/trasparenza/bilanci</w:t>
        </w:r>
      </w:hyperlink>
      <w:bookmarkStart w:id="0" w:name="_GoBack"/>
      <w:bookmarkEnd w:id="0"/>
    </w:p>
    <w:p w:rsidR="00E37354" w:rsidRPr="00E37354" w:rsidRDefault="00E37354" w:rsidP="00D15521">
      <w:pPr>
        <w:spacing w:after="40" w:line="240" w:lineRule="auto"/>
        <w:rPr>
          <w:rFonts w:ascii="Calibri" w:hAnsi="Calibri" w:cs="Calibri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9"/>
        <w:gridCol w:w="8959"/>
      </w:tblGrid>
      <w:tr w:rsidR="00BA238D" w:rsidRPr="003F1924" w:rsidTr="00B87CDD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BA238D" w:rsidRPr="003F1924" w:rsidRDefault="00BA238D" w:rsidP="00B87CDD">
            <w:pPr>
              <w:spacing w:before="120" w:after="120"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1</w:t>
            </w:r>
          </w:p>
        </w:tc>
        <w:tc>
          <w:tcPr>
            <w:tcW w:w="9103" w:type="dxa"/>
            <w:tcBorders>
              <w:top w:val="single" w:sz="4" w:space="0" w:color="9CC2E5"/>
              <w:left w:val="single" w:sz="4" w:space="0" w:color="FFFFFF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:rsidR="00BA238D" w:rsidRPr="003F1924" w:rsidRDefault="00BA238D" w:rsidP="00B87CDD">
            <w:pPr>
              <w:spacing w:before="120" w:after="120" w:line="320" w:lineRule="exact"/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Nome Partecipata 1 – CF Partecipata 1 </w:t>
            </w:r>
          </w:p>
        </w:tc>
      </w:tr>
    </w:tbl>
    <w:p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540010" w:rsidRPr="003F1924" w:rsidTr="00B87CDD">
        <w:trPr>
          <w:cantSplit/>
          <w:trHeight w:val="43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540010" w:rsidRPr="003F1924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090207319"/>
              <w:placeholder>
                <w:docPart w:val="75DA164004844A0BA723F439E509A5F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:rsidR="00540010" w:rsidRPr="003F1924" w:rsidRDefault="0088474B" w:rsidP="00B87CDD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270403880"/>
            <w:placeholder>
              <w:docPart w:val="4691ACE2BC204B25B3E7D44C38880B9F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540010" w:rsidP="00B87CDD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15F2A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88474B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F72E80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La società è attiva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88474B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B15F2A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B15F2A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B15F2A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15F2A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B15F2A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540010" w:rsidRPr="00B15F2A" w:rsidRDefault="00540010" w:rsidP="00B87CDD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345474873"/>
            <w:placeholder>
              <w:docPart w:val="94541CF8C46645E98C19BC3B7B61982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:rsidR="00540010" w:rsidRPr="003F1924" w:rsidRDefault="00B42B6D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540010" w:rsidRPr="003F1924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FAX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B42B6D" w:rsidP="00B42B6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</w:t>
            </w: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 consorzio@pec.almalaurea.it – EMAIL amministrazione@almalaurea.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it</w:t>
            </w:r>
          </w:p>
        </w:tc>
      </w:tr>
    </w:tbl>
    <w:p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982894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982894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98289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J 63.11.20 – Gestione database (attività delle banche dat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i)</w:t>
            </w:r>
          </w:p>
        </w:tc>
      </w:tr>
      <w:tr w:rsidR="00540010" w:rsidRPr="003F1924" w:rsidTr="00B87CD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982894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540010" w:rsidRPr="00540010" w:rsidRDefault="00540010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46D3431B5E4643E0BF94C77CB1DE2D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982894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D229189364A343F3B126D75C751286D5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540010" w:rsidRPr="003F1924" w:rsidRDefault="00540010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54211A56733B450EA01EC3E6D9B8067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982894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F72E8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D91C2B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AB566BF36E7402396E58B79F247E8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D7DB3FBB3D0841949CF57CB6C98213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6EF4E24CFA614C5D90C3591EC12C412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F72E80">
              <w:rPr>
                <w:rFonts w:ascii="Calibri" w:eastAsia="Calibri" w:hAnsi="Calibri" w:cs="Calibri"/>
                <w:b/>
                <w:color w:val="244062"/>
                <w:szCs w:val="20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200125713A83476BA14F9F4887D1023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D91C2B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540010" w:rsidRPr="003F1924" w:rsidTr="00B87CD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540010" w:rsidRPr="003F1924" w:rsidTr="00B87CDD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gridSpan w:val="5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540010" w:rsidRPr="003F1924" w:rsidRDefault="00540010" w:rsidP="00DC3F0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Anno 201</w:t>
            </w:r>
            <w:r w:rsidR="00DC3F07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8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attività svolta</w:t>
            </w:r>
          </w:p>
        </w:tc>
        <w:tc>
          <w:tcPr>
            <w:tcW w:w="315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100377272"/>
              <w:placeholder>
                <w:docPart w:val="01E3294B26664DF09450745D0749FAEF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:rsidR="00540010" w:rsidRPr="003F1924" w:rsidRDefault="00DD0D07" w:rsidP="00B87CDD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B14290" w:rsidRDefault="00DD0D07" w:rsidP="00DC3F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  <w:highlight w:val="yellow"/>
              </w:rPr>
            </w:pPr>
            <w:r w:rsidRPr="00DC3F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37 (al 31/12/201</w:t>
            </w:r>
            <w:r w:rsidR="00DC3F07" w:rsidRPr="00DC3F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8</w:t>
            </w:r>
            <w:r w:rsidRPr="00DC3F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)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3F1924" w:rsidRDefault="00DD0D07" w:rsidP="00B87CDD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5 (cinque)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3F1924" w:rsidRDefault="00DD0D07" w:rsidP="00DD0D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DD0D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Per la partecipazione al Consiglio di Amministrazione, nessun compenso è dovuto. Le spese di trasferta documentate sono rimborsate.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3F1924" w:rsidRDefault="00DD0D07" w:rsidP="00B87CDD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 (tre)</w:t>
            </w:r>
          </w:p>
        </w:tc>
      </w:tr>
      <w:tr w:rsidR="00540010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10" w:rsidRPr="0074553F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74553F">
              <w:rPr>
                <w:rFonts w:ascii="Calibri" w:eastAsia="Calibri" w:hAnsi="Calibri" w:cs="Calibri"/>
                <w:b/>
                <w:color w:val="24406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0" w:rsidRPr="0074553F" w:rsidRDefault="00DD0D07" w:rsidP="007265D8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74553F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Il compenso lordo dei membri del Collegio dei Revisori è di € 15.000 l'anno per il Presidente e di € 10.000 l'anno per i componenti. Il Presidente viene designato dal Collegio stesso durante la prima riunione. Le spese di trasferta sono rimborsate.</w:t>
            </w:r>
          </w:p>
        </w:tc>
      </w:tr>
      <w:tr w:rsidR="00540010" w:rsidRPr="003F1924" w:rsidTr="00B87CDD">
        <w:trPr>
          <w:cantSplit/>
          <w:trHeight w:val="313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3158" w:type="pct"/>
            <w:gridSpan w:val="5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540010" w:rsidRPr="003F1924" w:rsidRDefault="00540010" w:rsidP="00B87CDD">
            <w:pPr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540010" w:rsidRPr="003F1924" w:rsidTr="007265D8">
        <w:trPr>
          <w:cantSplit/>
          <w:trHeight w:val="542"/>
        </w:trPr>
        <w:tc>
          <w:tcPr>
            <w:tcW w:w="1842" w:type="pct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DC3F0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</w:t>
            </w:r>
            <w:r w:rsidR="00DC3F07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8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540010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</w:t>
            </w:r>
            <w:r w:rsidR="00DC3F07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017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DC3F07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DC3F07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:rsidR="00540010" w:rsidRPr="003F1924" w:rsidRDefault="00DC3F07" w:rsidP="00B87CDD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2014</w:t>
            </w:r>
          </w:p>
        </w:tc>
      </w:tr>
      <w:tr w:rsidR="00540010" w:rsidRPr="00B14290" w:rsidTr="007265D8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010" w:rsidRPr="00DC3F07" w:rsidRDefault="00540010" w:rsidP="00B87CDD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-252597480"/>
            <w:placeholder>
              <w:docPart w:val="DE5A29968D40433887B311DAE17157F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DC3F07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DC3F07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42481630"/>
            <w:placeholder>
              <w:docPart w:val="4A245D17ACA44490B7AA51E379B5AE5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DC3F07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DC3F07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1498382685"/>
            <w:placeholder>
              <w:docPart w:val="3310E874F3CF4A539141CBC212A49570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DC3F07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DC3F07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695813283"/>
            <w:placeholder>
              <w:docPart w:val="82C653DAE69844B2810ADAF3DC5D55D0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DC3F07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DC3F07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1788626409"/>
            <w:placeholder>
              <w:docPart w:val="C51FA262305E4C358B72915CF1A5DD1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40010" w:rsidRPr="00DC3F07" w:rsidRDefault="00DD0D07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DC3F07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DC3F07" w:rsidRPr="003F1924" w:rsidTr="007265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DC3F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613.120,33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DC3F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182.460,41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DC3F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119.469,87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DC3F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319.035,33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DC3F07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225.883,34</w:t>
            </w:r>
          </w:p>
        </w:tc>
      </w:tr>
    </w:tbl>
    <w:p w:rsidR="00BA238D" w:rsidRPr="00540010" w:rsidRDefault="007265D8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</w:rPr>
        <w:t>N</w:t>
      </w:r>
      <w:r w:rsidRPr="00BC0B54">
        <w:rPr>
          <w:rFonts w:ascii="Calibri" w:hAnsi="Calibri" w:cs="Calibri"/>
          <w:b/>
          <w:i/>
        </w:rPr>
        <w:t>ote: Il Consorzio per l'esercizio 2017 ha adottato il sistema contabile "Economico-Patrimoniale"; per gli esercizi: 2016, 2015, 2014 il sistema contabile "Finanziario"</w:t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  <w:r w:rsidRPr="00BC0B54">
        <w:rPr>
          <w:rFonts w:ascii="Calibri" w:hAnsi="Calibri" w:cs="Calibri"/>
          <w:b/>
          <w:i/>
        </w:rPr>
        <w:tab/>
      </w:r>
    </w:p>
    <w:p w:rsidR="00BA238D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53"/>
        <w:gridCol w:w="2031"/>
        <w:gridCol w:w="2031"/>
        <w:gridCol w:w="2029"/>
      </w:tblGrid>
      <w:tr w:rsidR="00540010" w:rsidRPr="003F1924" w:rsidTr="00B87CDD">
        <w:trPr>
          <w:cantSplit/>
          <w:trHeight w:val="568"/>
        </w:trPr>
        <w:tc>
          <w:tcPr>
            <w:tcW w:w="1842" w:type="pct"/>
            <w:tcBorders>
              <w:top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540010" w:rsidRPr="003F1924" w:rsidRDefault="00540010" w:rsidP="00DC3F0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</w:t>
            </w:r>
            <w:r w:rsidR="00DC3F07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8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540010" w:rsidRPr="003F1924" w:rsidRDefault="00540010" w:rsidP="00B87CDD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</w:t>
            </w:r>
            <w:r w:rsidR="00DC3F07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017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</w:tcBorders>
            <w:shd w:val="clear" w:color="auto" w:fill="DEEAF6"/>
            <w:vAlign w:val="center"/>
          </w:tcPr>
          <w:p w:rsidR="00540010" w:rsidRPr="003F1924" w:rsidRDefault="00DC3F07" w:rsidP="00B87CDD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</w:tr>
      <w:tr w:rsidR="00DC3F07" w:rsidRPr="00B14290" w:rsidTr="00B87CDD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2.948.609,24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2.894.195,04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2.727.507,54</w:t>
            </w:r>
          </w:p>
        </w:tc>
      </w:tr>
      <w:tr w:rsidR="00DC3F07" w:rsidRPr="00B14290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1.338.708,29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1.123.068,61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1.192.490,36</w:t>
            </w:r>
          </w:p>
        </w:tc>
      </w:tr>
      <w:tr w:rsidR="00DC3F07" w:rsidRPr="003F1924" w:rsidTr="00B87CD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DC3F07">
              <w:rPr>
                <w:rFonts w:ascii="Calibri" w:eastAsia="Calibri" w:hAnsi="Calibri" w:cs="Calibri"/>
                <w:b/>
                <w:color w:val="244062"/>
                <w:szCs w:val="20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750.000,00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750.000,00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07" w:rsidRPr="00DC3F07" w:rsidRDefault="00DC3F07" w:rsidP="00DC3F0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3F07">
              <w:rPr>
                <w:rFonts w:ascii="Calibri" w:eastAsia="Calibri" w:hAnsi="Calibri" w:cs="Times New Roman"/>
                <w:sz w:val="18"/>
                <w:szCs w:val="18"/>
              </w:rPr>
              <w:t>750.000,00</w:t>
            </w: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540010" w:rsidRPr="003F1924" w:rsidRDefault="00540010" w:rsidP="00540010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540010" w:rsidRPr="003F1924" w:rsidTr="00B87CD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540010" w:rsidRPr="003F1924" w:rsidRDefault="00540010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480803973"/>
            <w:placeholder>
              <w:docPart w:val="96D3D20BD03946C59AC227EDF5F1A48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540010" w:rsidRPr="003F1924" w:rsidRDefault="00CC1271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1 (F1): 2,19%</w:t>
            </w:r>
          </w:p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2 (F2): 1,97%</w:t>
            </w:r>
          </w:p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3 (F3): 1,75%</w:t>
            </w:r>
          </w:p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4 (F4): 1,53%</w:t>
            </w:r>
          </w:p>
          <w:p w:rsidR="00B15F2A" w:rsidRPr="006271A0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5 (F5): 1,31%</w:t>
            </w:r>
          </w:p>
          <w:p w:rsidR="00B15F2A" w:rsidRDefault="00B15F2A" w:rsidP="00B15F2A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6 (F6): 1,09%</w:t>
            </w:r>
          </w:p>
          <w:p w:rsidR="00540010" w:rsidRPr="003F1924" w:rsidRDefault="00B15F2A" w:rsidP="00B15F2A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Per l’identificazione della fascia di appartenenza dell’Ateneo fare riferimento alla scheda </w:t>
            </w:r>
            <w:hyperlink r:id="rId9" w:history="1">
              <w:r w:rsidRPr="006271A0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Lista Atenei aderenti</w:t>
              </w:r>
            </w:hyperlink>
          </w:p>
        </w:tc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(organismo)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40010" w:rsidRPr="003F1924" w:rsidTr="00B87CD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società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540010" w:rsidRPr="003F1924" w:rsidRDefault="00540010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p w:rsidR="00BA3BA5" w:rsidRPr="003F1924" w:rsidRDefault="00BA3BA5" w:rsidP="00BA3BA5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51"/>
        <w:gridCol w:w="6082"/>
      </w:tblGrid>
      <w:tr w:rsidR="00BA3BA5" w:rsidRPr="003F1924" w:rsidTr="00B87CDD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BA3BA5" w:rsidRPr="003F1924" w:rsidRDefault="00BA3BA5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:rsidR="00BA3BA5" w:rsidRPr="003F1924" w:rsidRDefault="00BA3BA5" w:rsidP="00B87CDD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69CCE02A33EA42AAB16662D944C0BEE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thinThickSmallGap" w:sz="2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471544E5D013408D8AA2BFDE0607512C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Svolgimento di attività analoghe a quelle svolte da altre società (art.20, c.2 lett.c)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DEFED81F3B24A9FBEC383562D67F48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Necessità di contenimento dei costi di funzionamento (art.20, c.2 lett.f)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placeholder>
              <w:docPart w:val="071CC0B52D644BE3BA63F07524281C5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Necessità</w:t>
            </w: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 di aggregazione di società (art.20, c.2 lett.g)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placeholder>
              <w:docPart w:val="84A9DA3507DE439EB5C9A3E69579A5C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L'Amministrazione ha fissato, con proprio provvedimento, obiettivi specifici sui costi di funzionamento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placeholder>
                <w:docPart w:val="C293D19D634D4B7E81DD7310BF1EF122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  <w:p w:rsidR="00BA3BA5" w:rsidRPr="003F1924" w:rsidRDefault="00BA3BA5" w:rsidP="00B87C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Esito della ricognizione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24013065"/>
            <w:placeholder>
              <w:docPart w:val="35762519CF2E4B0C970F01EFEBDE63AF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:rsidR="00BA3BA5" w:rsidRPr="003F1924" w:rsidRDefault="00BA3BA5" w:rsidP="00B87CDD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BA3BA5" w:rsidRPr="003F1924" w:rsidTr="00B87CD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:rsidR="00BA3BA5" w:rsidRPr="003F1924" w:rsidRDefault="00BA3BA5" w:rsidP="00B87CDD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BA238D" w:rsidRPr="00540010" w:rsidRDefault="00BA238D" w:rsidP="00D15521">
      <w:pPr>
        <w:spacing w:after="40" w:line="240" w:lineRule="auto"/>
        <w:rPr>
          <w:rFonts w:ascii="Calibri" w:hAnsi="Calibri" w:cs="Calibri"/>
          <w:sz w:val="24"/>
          <w:szCs w:val="24"/>
        </w:rPr>
      </w:pPr>
    </w:p>
    <w:sectPr w:rsidR="00BA238D" w:rsidRPr="00540010" w:rsidSect="00620E2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B3" w:rsidRDefault="00A37FB3" w:rsidP="00A17414">
      <w:pPr>
        <w:spacing w:after="0" w:line="240" w:lineRule="auto"/>
      </w:pPr>
      <w:r>
        <w:separator/>
      </w:r>
    </w:p>
  </w:endnote>
  <w:endnote w:type="continuationSeparator" w:id="0">
    <w:p w:rsidR="00A37FB3" w:rsidRDefault="00A37FB3" w:rsidP="00A1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B3" w:rsidRDefault="00A37FB3" w:rsidP="00A17414">
      <w:pPr>
        <w:spacing w:after="0" w:line="240" w:lineRule="auto"/>
      </w:pPr>
      <w:r>
        <w:separator/>
      </w:r>
    </w:p>
  </w:footnote>
  <w:footnote w:type="continuationSeparator" w:id="0">
    <w:p w:rsidR="00A37FB3" w:rsidRDefault="00A37FB3" w:rsidP="00A1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2A"/>
    <w:multiLevelType w:val="hybridMultilevel"/>
    <w:tmpl w:val="A1BC4A74"/>
    <w:lvl w:ilvl="0" w:tplc="81005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6218"/>
    <w:multiLevelType w:val="hybridMultilevel"/>
    <w:tmpl w:val="00E80F6C"/>
    <w:lvl w:ilvl="0" w:tplc="0410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1E"/>
    <w:rsid w:val="0002175D"/>
    <w:rsid w:val="00021FB5"/>
    <w:rsid w:val="00025150"/>
    <w:rsid w:val="00035599"/>
    <w:rsid w:val="00051788"/>
    <w:rsid w:val="00053F0B"/>
    <w:rsid w:val="000669A3"/>
    <w:rsid w:val="00083208"/>
    <w:rsid w:val="00085810"/>
    <w:rsid w:val="000C2545"/>
    <w:rsid w:val="00122B34"/>
    <w:rsid w:val="00137AE5"/>
    <w:rsid w:val="001619B1"/>
    <w:rsid w:val="00186A8D"/>
    <w:rsid w:val="001D37E0"/>
    <w:rsid w:val="001D5D9F"/>
    <w:rsid w:val="00210E2E"/>
    <w:rsid w:val="002C3A0F"/>
    <w:rsid w:val="002D6AB5"/>
    <w:rsid w:val="002E60E3"/>
    <w:rsid w:val="002F7F45"/>
    <w:rsid w:val="0031325F"/>
    <w:rsid w:val="003511B8"/>
    <w:rsid w:val="00357884"/>
    <w:rsid w:val="00361E7C"/>
    <w:rsid w:val="003913B4"/>
    <w:rsid w:val="003973F3"/>
    <w:rsid w:val="003B1B4A"/>
    <w:rsid w:val="003E16C1"/>
    <w:rsid w:val="003F5AE8"/>
    <w:rsid w:val="004026A9"/>
    <w:rsid w:val="00447D12"/>
    <w:rsid w:val="004631AB"/>
    <w:rsid w:val="00484907"/>
    <w:rsid w:val="004A40D1"/>
    <w:rsid w:val="004C1EB3"/>
    <w:rsid w:val="004C3CC6"/>
    <w:rsid w:val="004F63DB"/>
    <w:rsid w:val="00534E3D"/>
    <w:rsid w:val="00540010"/>
    <w:rsid w:val="00563591"/>
    <w:rsid w:val="00572FD0"/>
    <w:rsid w:val="00582D3F"/>
    <w:rsid w:val="00586B96"/>
    <w:rsid w:val="005A130F"/>
    <w:rsid w:val="005A1BE5"/>
    <w:rsid w:val="005A23A0"/>
    <w:rsid w:val="005B734E"/>
    <w:rsid w:val="005C6F3F"/>
    <w:rsid w:val="005E3037"/>
    <w:rsid w:val="005E3D2B"/>
    <w:rsid w:val="00620E22"/>
    <w:rsid w:val="00631ECD"/>
    <w:rsid w:val="0065672F"/>
    <w:rsid w:val="00666CB4"/>
    <w:rsid w:val="0067180F"/>
    <w:rsid w:val="006974B0"/>
    <w:rsid w:val="006C384C"/>
    <w:rsid w:val="006D05E3"/>
    <w:rsid w:val="006D32A4"/>
    <w:rsid w:val="006F505A"/>
    <w:rsid w:val="00715CEC"/>
    <w:rsid w:val="007265D8"/>
    <w:rsid w:val="00731E88"/>
    <w:rsid w:val="007340A4"/>
    <w:rsid w:val="00734B4A"/>
    <w:rsid w:val="0074553F"/>
    <w:rsid w:val="00753A59"/>
    <w:rsid w:val="0075532C"/>
    <w:rsid w:val="00787BD8"/>
    <w:rsid w:val="007B77A5"/>
    <w:rsid w:val="007C51F9"/>
    <w:rsid w:val="007E2B67"/>
    <w:rsid w:val="007E4B18"/>
    <w:rsid w:val="0080755A"/>
    <w:rsid w:val="008164BB"/>
    <w:rsid w:val="008242B1"/>
    <w:rsid w:val="00826042"/>
    <w:rsid w:val="00850DC6"/>
    <w:rsid w:val="0086613B"/>
    <w:rsid w:val="0088474B"/>
    <w:rsid w:val="008A7AB3"/>
    <w:rsid w:val="008B0503"/>
    <w:rsid w:val="008B4887"/>
    <w:rsid w:val="008B5D54"/>
    <w:rsid w:val="008E0D64"/>
    <w:rsid w:val="008E7AD8"/>
    <w:rsid w:val="008F500B"/>
    <w:rsid w:val="009167EF"/>
    <w:rsid w:val="00921BD4"/>
    <w:rsid w:val="009226C7"/>
    <w:rsid w:val="00935B0E"/>
    <w:rsid w:val="00937C6A"/>
    <w:rsid w:val="009441EA"/>
    <w:rsid w:val="00946518"/>
    <w:rsid w:val="0095533B"/>
    <w:rsid w:val="00960A2D"/>
    <w:rsid w:val="00980885"/>
    <w:rsid w:val="00982894"/>
    <w:rsid w:val="009861BD"/>
    <w:rsid w:val="009A479F"/>
    <w:rsid w:val="009A57CA"/>
    <w:rsid w:val="009E5087"/>
    <w:rsid w:val="009F26C9"/>
    <w:rsid w:val="00A17414"/>
    <w:rsid w:val="00A20B49"/>
    <w:rsid w:val="00A242A3"/>
    <w:rsid w:val="00A37FB3"/>
    <w:rsid w:val="00A54550"/>
    <w:rsid w:val="00A65DA7"/>
    <w:rsid w:val="00A84D96"/>
    <w:rsid w:val="00A92ADE"/>
    <w:rsid w:val="00AB246A"/>
    <w:rsid w:val="00AB3D95"/>
    <w:rsid w:val="00AC688A"/>
    <w:rsid w:val="00AD07F8"/>
    <w:rsid w:val="00B14290"/>
    <w:rsid w:val="00B15F2A"/>
    <w:rsid w:val="00B23B15"/>
    <w:rsid w:val="00B30CE8"/>
    <w:rsid w:val="00B42B6D"/>
    <w:rsid w:val="00B57836"/>
    <w:rsid w:val="00B767FA"/>
    <w:rsid w:val="00B94722"/>
    <w:rsid w:val="00BA238D"/>
    <w:rsid w:val="00BA3BA5"/>
    <w:rsid w:val="00BF1985"/>
    <w:rsid w:val="00C122EA"/>
    <w:rsid w:val="00C1745D"/>
    <w:rsid w:val="00C3658D"/>
    <w:rsid w:val="00C410E6"/>
    <w:rsid w:val="00C47603"/>
    <w:rsid w:val="00C6062F"/>
    <w:rsid w:val="00C86A77"/>
    <w:rsid w:val="00C86ABC"/>
    <w:rsid w:val="00CB54D3"/>
    <w:rsid w:val="00CC1271"/>
    <w:rsid w:val="00CE3056"/>
    <w:rsid w:val="00CF0DBE"/>
    <w:rsid w:val="00D02040"/>
    <w:rsid w:val="00D1361E"/>
    <w:rsid w:val="00D14907"/>
    <w:rsid w:val="00D15521"/>
    <w:rsid w:val="00D37641"/>
    <w:rsid w:val="00D44236"/>
    <w:rsid w:val="00D91C2B"/>
    <w:rsid w:val="00DB2979"/>
    <w:rsid w:val="00DC3F07"/>
    <w:rsid w:val="00DD0D07"/>
    <w:rsid w:val="00DD5E18"/>
    <w:rsid w:val="00DE0681"/>
    <w:rsid w:val="00DF6543"/>
    <w:rsid w:val="00E029C5"/>
    <w:rsid w:val="00E02D35"/>
    <w:rsid w:val="00E03AA0"/>
    <w:rsid w:val="00E201E1"/>
    <w:rsid w:val="00E2272D"/>
    <w:rsid w:val="00E268B7"/>
    <w:rsid w:val="00E37354"/>
    <w:rsid w:val="00E37679"/>
    <w:rsid w:val="00E424EC"/>
    <w:rsid w:val="00E54995"/>
    <w:rsid w:val="00E63D97"/>
    <w:rsid w:val="00E81EA6"/>
    <w:rsid w:val="00E839EB"/>
    <w:rsid w:val="00EA14FE"/>
    <w:rsid w:val="00EE2863"/>
    <w:rsid w:val="00F023BC"/>
    <w:rsid w:val="00F255F8"/>
    <w:rsid w:val="00F450EA"/>
    <w:rsid w:val="00F70711"/>
    <w:rsid w:val="00F72E80"/>
    <w:rsid w:val="00F93833"/>
    <w:rsid w:val="00FA774F"/>
    <w:rsid w:val="00FB2E48"/>
    <w:rsid w:val="00FC06D1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BE5D4FC-2B05-4ABB-BA16-738569A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511B8"/>
    <w:pPr>
      <w:spacing w:before="300" w:after="150" w:line="240" w:lineRule="auto"/>
      <w:outlineLvl w:val="2"/>
    </w:pPr>
    <w:rPr>
      <w:rFonts w:ascii="roboR" w:eastAsia="Times New Roman" w:hAnsi="roboR" w:cs="Times New Roman"/>
      <w:color w:val="3F5B7F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414"/>
  </w:style>
  <w:style w:type="paragraph" w:styleId="Pidipagina">
    <w:name w:val="footer"/>
    <w:basedOn w:val="Normale"/>
    <w:link w:val="PidipaginaCarattere"/>
    <w:uiPriority w:val="99"/>
    <w:unhideWhenUsed/>
    <w:rsid w:val="00A17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414"/>
  </w:style>
  <w:style w:type="character" w:styleId="Collegamentoipertestuale">
    <w:name w:val="Hyperlink"/>
    <w:basedOn w:val="Carpredefinitoparagrafo"/>
    <w:uiPriority w:val="99"/>
    <w:unhideWhenUsed/>
    <w:rsid w:val="00CF0DB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AD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6A7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3511B8"/>
    <w:rPr>
      <w:rFonts w:ascii="roboR" w:eastAsia="Times New Roman" w:hAnsi="roboR" w:cs="Times New Roman"/>
      <w:color w:val="3F5B7F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511B8"/>
    <w:rPr>
      <w:b/>
      <w:bCs/>
    </w:rPr>
  </w:style>
  <w:style w:type="paragraph" w:styleId="NormaleWeb">
    <w:name w:val="Normal (Web)"/>
    <w:basedOn w:val="Normale"/>
    <w:uiPriority w:val="99"/>
    <w:unhideWhenUsed/>
    <w:rsid w:val="003511B8"/>
    <w:pPr>
      <w:spacing w:after="150" w:line="240" w:lineRule="auto"/>
    </w:pPr>
    <w:rPr>
      <w:rFonts w:ascii="Times New Roman" w:eastAsia="Times New Roman" w:hAnsi="Times New Roman" w:cs="Times New Roman"/>
      <w:color w:val="3F5B7F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BA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40010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5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575">
          <w:marLeft w:val="14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895">
          <w:marLeft w:val="141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alaurea.it/trasparenza/bila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malaurea.it/sites/almalaurea.it/files/docs/trasparenza/bilanci/2018/190415_atenei_aderenti_201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uti\Desktop\UFFICIO\MODELLI%20LETTERE\modello%20let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DA164004844A0BA723F439E509A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82FB4-5D6F-4215-B8A5-2EF286A300B6}"/>
      </w:docPartPr>
      <w:docPartBody>
        <w:p w:rsidR="00097D56" w:rsidRDefault="002E0054" w:rsidP="002E0054">
          <w:pPr>
            <w:pStyle w:val="75DA164004844A0BA723F439E509A5F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691ACE2BC204B25B3E7D44C38880B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C5BC-A0FD-4753-BCFF-F2A072825907}"/>
      </w:docPartPr>
      <w:docPartBody>
        <w:p w:rsidR="00097D56" w:rsidRDefault="002E0054" w:rsidP="002E0054">
          <w:pPr>
            <w:pStyle w:val="4691ACE2BC204B25B3E7D44C38880B9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541CF8C46645E98C19BC3B7B619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A3A3D-E62D-4F96-B049-62B480D543E9}"/>
      </w:docPartPr>
      <w:docPartBody>
        <w:p w:rsidR="00097D56" w:rsidRDefault="002E0054" w:rsidP="002E0054">
          <w:pPr>
            <w:pStyle w:val="94541CF8C46645E98C19BC3B7B61982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6D3431B5E4643E0BF94C77CB1DE2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9BD90-56D7-44C5-B785-40241FB54BFA}"/>
      </w:docPartPr>
      <w:docPartBody>
        <w:p w:rsidR="00097D56" w:rsidRDefault="002E0054" w:rsidP="002E0054">
          <w:pPr>
            <w:pStyle w:val="46D3431B5E4643E0BF94C77CB1DE2DC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229189364A343F3B126D75C75128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E59FA-173E-4F60-A903-EB2D087986E7}"/>
      </w:docPartPr>
      <w:docPartBody>
        <w:p w:rsidR="00097D56" w:rsidRDefault="002E0054" w:rsidP="002E0054">
          <w:pPr>
            <w:pStyle w:val="D229189364A343F3B126D75C751286D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4211A56733B450EA01EC3E6D9B80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04A8C-F9FF-4B9C-83BA-4F7684119FE0}"/>
      </w:docPartPr>
      <w:docPartBody>
        <w:p w:rsidR="00097D56" w:rsidRDefault="002E0054" w:rsidP="002E0054">
          <w:pPr>
            <w:pStyle w:val="54211A56733B450EA01EC3E6D9B8067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AB566BF36E7402396E58B79F247E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EA32B-DC8A-425C-8481-F7235F466AA3}"/>
      </w:docPartPr>
      <w:docPartBody>
        <w:p w:rsidR="00097D56" w:rsidRDefault="002E0054" w:rsidP="002E0054">
          <w:pPr>
            <w:pStyle w:val="AAB566BF36E7402396E58B79F247E8A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DB3FBB3D0841949CF57CB6C9821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4D97B-8ABF-41DD-A4EC-AF4244744B9B}"/>
      </w:docPartPr>
      <w:docPartBody>
        <w:p w:rsidR="00097D56" w:rsidRDefault="002E0054" w:rsidP="002E0054">
          <w:pPr>
            <w:pStyle w:val="D7DB3FBB3D0841949CF57CB6C98213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EF4E24CFA614C5D90C3591EC12C4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DD8AB-AA57-4905-9B92-A302C198C488}"/>
      </w:docPartPr>
      <w:docPartBody>
        <w:p w:rsidR="00097D56" w:rsidRDefault="002E0054" w:rsidP="002E0054">
          <w:pPr>
            <w:pStyle w:val="6EF4E24CFA614C5D90C3591EC12C412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00125713A83476BA14F9F4887D102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CB1FE-F975-47BB-8EC0-8F7EFCD07ADB}"/>
      </w:docPartPr>
      <w:docPartBody>
        <w:p w:rsidR="00097D56" w:rsidRDefault="002E0054" w:rsidP="002E0054">
          <w:pPr>
            <w:pStyle w:val="200125713A83476BA14F9F4887D102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1E3294B26664DF09450745D0749FA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E18F1-72D1-4703-94A7-AE449E50132D}"/>
      </w:docPartPr>
      <w:docPartBody>
        <w:p w:rsidR="00097D56" w:rsidRDefault="002E0054" w:rsidP="002E0054">
          <w:pPr>
            <w:pStyle w:val="01E3294B26664DF09450745D0749FAE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E5A29968D40433887B311DAE1715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09EE-263C-474A-93C7-1D72A86DAFD5}"/>
      </w:docPartPr>
      <w:docPartBody>
        <w:p w:rsidR="00097D56" w:rsidRDefault="002E0054" w:rsidP="002E0054">
          <w:pPr>
            <w:pStyle w:val="DE5A29968D40433887B311DAE17157F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A245D17ACA44490B7AA51E379B5A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22B65-1162-42E6-8E8D-C9DD20FE5286}"/>
      </w:docPartPr>
      <w:docPartBody>
        <w:p w:rsidR="00097D56" w:rsidRDefault="002E0054" w:rsidP="002E0054">
          <w:pPr>
            <w:pStyle w:val="4A245D17ACA44490B7AA51E379B5AE5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310E874F3CF4A539141CBC212A49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40F89-9C84-4017-8F62-B0498ABFCC44}"/>
      </w:docPartPr>
      <w:docPartBody>
        <w:p w:rsidR="00097D56" w:rsidRDefault="002E0054" w:rsidP="002E0054">
          <w:pPr>
            <w:pStyle w:val="3310E874F3CF4A539141CBC212A4957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C653DAE69844B2810ADAF3DC5D5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80A02-FFED-4878-AF79-8DF511270DCB}"/>
      </w:docPartPr>
      <w:docPartBody>
        <w:p w:rsidR="00097D56" w:rsidRDefault="002E0054" w:rsidP="002E0054">
          <w:pPr>
            <w:pStyle w:val="82C653DAE69844B2810ADAF3DC5D55D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51FA262305E4C358B72915CF1A5DD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6E9AA-5FA6-4D43-B1D9-6BCDDBC73282}"/>
      </w:docPartPr>
      <w:docPartBody>
        <w:p w:rsidR="00097D56" w:rsidRDefault="002E0054" w:rsidP="002E0054">
          <w:pPr>
            <w:pStyle w:val="C51FA262305E4C358B72915CF1A5DD1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6D3D20BD03946C59AC227EDF5F1A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7C8A0-F842-46AF-AB9F-A0EF79701A7B}"/>
      </w:docPartPr>
      <w:docPartBody>
        <w:p w:rsidR="00097D56" w:rsidRDefault="002E0054" w:rsidP="002E0054">
          <w:pPr>
            <w:pStyle w:val="96D3D20BD03946C59AC227EDF5F1A48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9CCE02A33EA42AAB16662D944C0BE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6F8F07-7303-4410-B430-122A915E8254}"/>
      </w:docPartPr>
      <w:docPartBody>
        <w:p w:rsidR="00097D56" w:rsidRDefault="002E0054" w:rsidP="002E0054">
          <w:pPr>
            <w:pStyle w:val="69CCE02A33EA42AAB16662D944C0BEE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71544E5D013408D8AA2BFDE06075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9080B-48C6-45EB-90BE-433390024C8D}"/>
      </w:docPartPr>
      <w:docPartBody>
        <w:p w:rsidR="00097D56" w:rsidRDefault="002E0054" w:rsidP="002E0054">
          <w:pPr>
            <w:pStyle w:val="471544E5D013408D8AA2BFDE0607512C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2DEFED81F3B24A9FBEC383562D67F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5D8F3-BC51-4E1E-B49F-A8B1A799CC82}"/>
      </w:docPartPr>
      <w:docPartBody>
        <w:p w:rsidR="00097D56" w:rsidRDefault="002E0054" w:rsidP="002E0054">
          <w:pPr>
            <w:pStyle w:val="2DEFED81F3B24A9FBEC383562D67F48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71CC0B52D644BE3BA63F07524281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3D70E-58D5-48C9-915A-969D41CE0130}"/>
      </w:docPartPr>
      <w:docPartBody>
        <w:p w:rsidR="00097D56" w:rsidRDefault="002E0054" w:rsidP="002E0054">
          <w:pPr>
            <w:pStyle w:val="071CC0B52D644BE3BA63F07524281C5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4A9DA3507DE439EB5C9A3E69579A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439A2-5A11-46FA-A69E-71342D7C9BCD}"/>
      </w:docPartPr>
      <w:docPartBody>
        <w:p w:rsidR="00097D56" w:rsidRDefault="002E0054" w:rsidP="002E0054">
          <w:pPr>
            <w:pStyle w:val="84A9DA3507DE439EB5C9A3E69579A5C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293D19D634D4B7E81DD7310BF1EF1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F41D72-8F7C-4AED-A3E9-13B19872A603}"/>
      </w:docPartPr>
      <w:docPartBody>
        <w:p w:rsidR="00097D56" w:rsidRDefault="002E0054" w:rsidP="002E0054">
          <w:pPr>
            <w:pStyle w:val="C293D19D634D4B7E81DD7310BF1EF12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5762519CF2E4B0C970F01EFEBDE6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ABE49-4640-48A5-B7B1-8CE8D7ACFFFC}"/>
      </w:docPartPr>
      <w:docPartBody>
        <w:p w:rsidR="00097D56" w:rsidRDefault="002E0054" w:rsidP="002E0054">
          <w:pPr>
            <w:pStyle w:val="35762519CF2E4B0C970F01EFEBDE63AF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54"/>
    <w:rsid w:val="00097D56"/>
    <w:rsid w:val="001B66A1"/>
    <w:rsid w:val="002E0054"/>
    <w:rsid w:val="00A07B1B"/>
    <w:rsid w:val="00B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0054"/>
    <w:rPr>
      <w:color w:val="808080"/>
    </w:rPr>
  </w:style>
  <w:style w:type="paragraph" w:customStyle="1" w:styleId="2DF1F073A45340B2B54D5D5D0284AB13">
    <w:name w:val="2DF1F073A45340B2B54D5D5D0284AB13"/>
    <w:rsid w:val="002E0054"/>
  </w:style>
  <w:style w:type="paragraph" w:customStyle="1" w:styleId="44E39D16C2F54C8B92774EB857FF5512">
    <w:name w:val="44E39D16C2F54C8B92774EB857FF5512"/>
    <w:rsid w:val="002E0054"/>
  </w:style>
  <w:style w:type="paragraph" w:customStyle="1" w:styleId="602A38D6574D480BB461FE5040B0A927">
    <w:name w:val="602A38D6574D480BB461FE5040B0A927"/>
    <w:rsid w:val="002E0054"/>
  </w:style>
  <w:style w:type="paragraph" w:customStyle="1" w:styleId="C2F5DA4328F14A559A53EF6EDD0E6692">
    <w:name w:val="C2F5DA4328F14A559A53EF6EDD0E6692"/>
    <w:rsid w:val="002E0054"/>
  </w:style>
  <w:style w:type="paragraph" w:customStyle="1" w:styleId="AEEC40EC8B254D6DBAFD17100F7A9FBB">
    <w:name w:val="AEEC40EC8B254D6DBAFD17100F7A9FBB"/>
    <w:rsid w:val="002E0054"/>
  </w:style>
  <w:style w:type="paragraph" w:customStyle="1" w:styleId="61FD5B8FE4984E4FB57A17C9C2B5DA88">
    <w:name w:val="61FD5B8FE4984E4FB57A17C9C2B5DA88"/>
    <w:rsid w:val="002E0054"/>
  </w:style>
  <w:style w:type="paragraph" w:customStyle="1" w:styleId="75DA164004844A0BA723F439E509A5F2">
    <w:name w:val="75DA164004844A0BA723F439E509A5F2"/>
    <w:rsid w:val="002E0054"/>
  </w:style>
  <w:style w:type="paragraph" w:customStyle="1" w:styleId="4691ACE2BC204B25B3E7D44C38880B9F">
    <w:name w:val="4691ACE2BC204B25B3E7D44C38880B9F"/>
    <w:rsid w:val="002E0054"/>
  </w:style>
  <w:style w:type="paragraph" w:customStyle="1" w:styleId="25A793DF7F764DCF8DF05360272F3968">
    <w:name w:val="25A793DF7F764DCF8DF05360272F3968"/>
    <w:rsid w:val="002E0054"/>
  </w:style>
  <w:style w:type="paragraph" w:customStyle="1" w:styleId="94541CF8C46645E98C19BC3B7B619827">
    <w:name w:val="94541CF8C46645E98C19BC3B7B619827"/>
    <w:rsid w:val="002E0054"/>
  </w:style>
  <w:style w:type="paragraph" w:customStyle="1" w:styleId="46D3431B5E4643E0BF94C77CB1DE2DCD">
    <w:name w:val="46D3431B5E4643E0BF94C77CB1DE2DCD"/>
    <w:rsid w:val="002E0054"/>
  </w:style>
  <w:style w:type="paragraph" w:customStyle="1" w:styleId="D229189364A343F3B126D75C751286D5">
    <w:name w:val="D229189364A343F3B126D75C751286D5"/>
    <w:rsid w:val="002E0054"/>
  </w:style>
  <w:style w:type="paragraph" w:customStyle="1" w:styleId="54211A56733B450EA01EC3E6D9B80671">
    <w:name w:val="54211A56733B450EA01EC3E6D9B80671"/>
    <w:rsid w:val="002E0054"/>
  </w:style>
  <w:style w:type="paragraph" w:customStyle="1" w:styleId="AAB566BF36E7402396E58B79F247E8A8">
    <w:name w:val="AAB566BF36E7402396E58B79F247E8A8"/>
    <w:rsid w:val="002E0054"/>
  </w:style>
  <w:style w:type="paragraph" w:customStyle="1" w:styleId="D7DB3FBB3D0841949CF57CB6C98213EC">
    <w:name w:val="D7DB3FBB3D0841949CF57CB6C98213EC"/>
    <w:rsid w:val="002E0054"/>
  </w:style>
  <w:style w:type="paragraph" w:customStyle="1" w:styleId="6EF4E24CFA614C5D90C3591EC12C412B">
    <w:name w:val="6EF4E24CFA614C5D90C3591EC12C412B"/>
    <w:rsid w:val="002E0054"/>
  </w:style>
  <w:style w:type="paragraph" w:customStyle="1" w:styleId="200125713A83476BA14F9F4887D1023E">
    <w:name w:val="200125713A83476BA14F9F4887D1023E"/>
    <w:rsid w:val="002E0054"/>
  </w:style>
  <w:style w:type="paragraph" w:customStyle="1" w:styleId="01E3294B26664DF09450745D0749FAEF">
    <w:name w:val="01E3294B26664DF09450745D0749FAEF"/>
    <w:rsid w:val="002E0054"/>
  </w:style>
  <w:style w:type="paragraph" w:customStyle="1" w:styleId="DE5A29968D40433887B311DAE17157F4">
    <w:name w:val="DE5A29968D40433887B311DAE17157F4"/>
    <w:rsid w:val="002E0054"/>
  </w:style>
  <w:style w:type="paragraph" w:customStyle="1" w:styleId="4A245D17ACA44490B7AA51E379B5AE5A">
    <w:name w:val="4A245D17ACA44490B7AA51E379B5AE5A"/>
    <w:rsid w:val="002E0054"/>
  </w:style>
  <w:style w:type="paragraph" w:customStyle="1" w:styleId="3310E874F3CF4A539141CBC212A49570">
    <w:name w:val="3310E874F3CF4A539141CBC212A49570"/>
    <w:rsid w:val="002E0054"/>
  </w:style>
  <w:style w:type="paragraph" w:customStyle="1" w:styleId="82C653DAE69844B2810ADAF3DC5D55D0">
    <w:name w:val="82C653DAE69844B2810ADAF3DC5D55D0"/>
    <w:rsid w:val="002E0054"/>
  </w:style>
  <w:style w:type="paragraph" w:customStyle="1" w:styleId="C51FA262305E4C358B72915CF1A5DD17">
    <w:name w:val="C51FA262305E4C358B72915CF1A5DD17"/>
    <w:rsid w:val="002E0054"/>
  </w:style>
  <w:style w:type="paragraph" w:customStyle="1" w:styleId="96D3D20BD03946C59AC227EDF5F1A484">
    <w:name w:val="96D3D20BD03946C59AC227EDF5F1A484"/>
    <w:rsid w:val="002E0054"/>
  </w:style>
  <w:style w:type="paragraph" w:customStyle="1" w:styleId="69CCE02A33EA42AAB16662D944C0BEE3">
    <w:name w:val="69CCE02A33EA42AAB16662D944C0BEE3"/>
    <w:rsid w:val="002E0054"/>
  </w:style>
  <w:style w:type="paragraph" w:customStyle="1" w:styleId="471544E5D013408D8AA2BFDE0607512C">
    <w:name w:val="471544E5D013408D8AA2BFDE0607512C"/>
    <w:rsid w:val="002E0054"/>
  </w:style>
  <w:style w:type="paragraph" w:customStyle="1" w:styleId="2DEFED81F3B24A9FBEC383562D67F486">
    <w:name w:val="2DEFED81F3B24A9FBEC383562D67F486"/>
    <w:rsid w:val="002E0054"/>
  </w:style>
  <w:style w:type="paragraph" w:customStyle="1" w:styleId="071CC0B52D644BE3BA63F07524281C52">
    <w:name w:val="071CC0B52D644BE3BA63F07524281C52"/>
    <w:rsid w:val="002E0054"/>
  </w:style>
  <w:style w:type="paragraph" w:customStyle="1" w:styleId="84A9DA3507DE439EB5C9A3E69579A5CE">
    <w:name w:val="84A9DA3507DE439EB5C9A3E69579A5CE"/>
    <w:rsid w:val="002E0054"/>
  </w:style>
  <w:style w:type="paragraph" w:customStyle="1" w:styleId="C293D19D634D4B7E81DD7310BF1EF122">
    <w:name w:val="C293D19D634D4B7E81DD7310BF1EF122"/>
    <w:rsid w:val="002E0054"/>
  </w:style>
  <w:style w:type="paragraph" w:customStyle="1" w:styleId="35762519CF2E4B0C970F01EFEBDE63AF">
    <w:name w:val="35762519CF2E4B0C970F01EFEBDE63AF"/>
    <w:rsid w:val="002E0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FA5D-AE29-4B86-AAEF-CCCBE7AA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128</TotalTime>
  <Pages>5</Pages>
  <Words>767</Words>
  <Characters>4818</Characters>
  <Application>Microsoft Office Word</Application>
  <DocSecurity>0</DocSecurity>
  <Lines>253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Ricciuti</dc:creator>
  <cp:keywords/>
  <dc:description/>
  <cp:lastModifiedBy>Alberto Leone</cp:lastModifiedBy>
  <cp:revision>26</cp:revision>
  <cp:lastPrinted>2018-10-02T08:38:00Z</cp:lastPrinted>
  <dcterms:created xsi:type="dcterms:W3CDTF">2018-11-30T15:06:00Z</dcterms:created>
  <dcterms:modified xsi:type="dcterms:W3CDTF">2019-05-02T10:56:00Z</dcterms:modified>
</cp:coreProperties>
</file>